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14" w:rsidRPr="00142827" w:rsidRDefault="00531414" w:rsidP="00531414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Административная процедура 2.</w:t>
      </w:r>
      <w:r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8</w:t>
      </w: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.</w:t>
      </w:r>
    </w:p>
    <w:p w:rsidR="00531414" w:rsidRPr="00142827" w:rsidRDefault="00531414" w:rsidP="00531414">
      <w:pPr>
        <w:shd w:val="clear" w:color="auto" w:fill="FFFFFF"/>
        <w:jc w:val="center"/>
        <w:rPr>
          <w:rFonts w:eastAsia="Times New Roman" w:cs="Times New Roman"/>
          <w:color w:val="111111"/>
          <w:szCs w:val="28"/>
          <w:lang w:eastAsia="ru-RU"/>
        </w:rPr>
      </w:pPr>
      <w:r w:rsidRPr="00142827">
        <w:rPr>
          <w:rFonts w:eastAsia="Times New Roman" w:cs="Times New Roman"/>
          <w:b/>
          <w:bCs/>
          <w:i/>
          <w:iCs/>
          <w:color w:val="111111"/>
          <w:szCs w:val="28"/>
          <w:lang w:eastAsia="ru-RU"/>
        </w:rPr>
        <w:t>Назначение пособия в связи с рождением ребёнка</w:t>
      </w:r>
    </w:p>
    <w:p w:rsidR="00531414" w:rsidRDefault="00531414" w:rsidP="005314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6"/>
        <w:gridCol w:w="3121"/>
      </w:tblGrid>
      <w:tr w:rsidR="004575F0" w:rsidRPr="004575F0" w:rsidTr="00710589">
        <w:trPr>
          <w:trHeight w:val="238"/>
        </w:trPr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575F0" w:rsidRPr="004575F0" w:rsidRDefault="004575F0" w:rsidP="004575F0">
            <w:pPr>
              <w:ind w:firstLine="567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spacing w:after="28"/>
              <w:rPr>
                <w:rFonts w:eastAsia="Times New Roman" w:cs="Times New Roman"/>
                <w:sz w:val="22"/>
                <w:lang w:eastAsia="ru-RU"/>
              </w:rPr>
            </w:pPr>
            <w:r w:rsidRPr="004575F0">
              <w:rPr>
                <w:rFonts w:eastAsia="Times New Roman" w:cs="Times New Roman"/>
                <w:sz w:val="22"/>
                <w:lang w:eastAsia="ru-RU"/>
              </w:rPr>
              <w:t>Приложение 1</w:t>
            </w:r>
          </w:p>
          <w:p w:rsidR="004575F0" w:rsidRPr="004575F0" w:rsidRDefault="004575F0" w:rsidP="004575F0">
            <w:pPr>
              <w:rPr>
                <w:rFonts w:eastAsia="Times New Roman" w:cs="Times New Roman"/>
                <w:sz w:val="22"/>
                <w:lang w:eastAsia="ru-RU"/>
              </w:rPr>
            </w:pPr>
            <w:r w:rsidRPr="004575F0">
              <w:rPr>
                <w:rFonts w:eastAsia="Times New Roman" w:cs="Times New Roman"/>
                <w:sz w:val="22"/>
                <w:lang w:eastAsia="ru-RU"/>
              </w:rPr>
              <w:t>к Положению о порядке</w:t>
            </w:r>
            <w:r w:rsidRPr="004575F0">
              <w:rPr>
                <w:rFonts w:eastAsia="Times New Roman" w:cs="Times New Roman"/>
                <w:sz w:val="22"/>
                <w:lang w:eastAsia="ru-RU"/>
              </w:rPr>
              <w:br/>
              <w:t>назначения и выплаты</w:t>
            </w:r>
            <w:r w:rsidRPr="004575F0">
              <w:rPr>
                <w:rFonts w:eastAsia="Times New Roman" w:cs="Times New Roman"/>
                <w:sz w:val="22"/>
                <w:lang w:eastAsia="ru-RU"/>
              </w:rPr>
              <w:br/>
              <w:t>государственных пособий</w:t>
            </w:r>
            <w:r w:rsidRPr="004575F0">
              <w:rPr>
                <w:rFonts w:eastAsia="Times New Roman" w:cs="Times New Roman"/>
                <w:sz w:val="22"/>
                <w:lang w:eastAsia="ru-RU"/>
              </w:rPr>
              <w:br/>
              <w:t>семьям, воспитывающим детей</w:t>
            </w:r>
            <w:r w:rsidRPr="004575F0">
              <w:rPr>
                <w:rFonts w:eastAsia="Times New Roman" w:cs="Times New Roman"/>
                <w:sz w:val="22"/>
                <w:lang w:eastAsia="ru-RU"/>
              </w:rPr>
              <w:br/>
              <w:t>(в редакции постановления</w:t>
            </w:r>
            <w:r w:rsidRPr="004575F0">
              <w:rPr>
                <w:rFonts w:eastAsia="Times New Roman" w:cs="Times New Roman"/>
                <w:sz w:val="22"/>
                <w:lang w:eastAsia="ru-RU"/>
              </w:rPr>
              <w:br/>
              <w:t>Совета Министров</w:t>
            </w:r>
            <w:r w:rsidRPr="004575F0">
              <w:rPr>
                <w:rFonts w:eastAsia="Times New Roman" w:cs="Times New Roman"/>
                <w:sz w:val="22"/>
                <w:lang w:eastAsia="ru-RU"/>
              </w:rPr>
              <w:br/>
              <w:t>Республики Беларусь</w:t>
            </w:r>
            <w:r w:rsidRPr="004575F0">
              <w:rPr>
                <w:rFonts w:eastAsia="Times New Roman" w:cs="Times New Roman"/>
                <w:sz w:val="22"/>
                <w:lang w:eastAsia="ru-RU"/>
              </w:rPr>
              <w:br/>
              <w:t xml:space="preserve">20.12.2024 № 983) </w:t>
            </w:r>
          </w:p>
        </w:tc>
      </w:tr>
    </w:tbl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Краснопольского районного исполнительного комитета _________________________________________</w:t>
      </w:r>
    </w:p>
    <w:p w:rsidR="004575F0" w:rsidRPr="004575F0" w:rsidRDefault="004575F0" w:rsidP="004575F0">
      <w:pPr>
        <w:ind w:left="4395"/>
        <w:jc w:val="both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от ______________________________________</w:t>
      </w:r>
    </w:p>
    <w:p w:rsidR="004575F0" w:rsidRPr="004575F0" w:rsidRDefault="004575F0" w:rsidP="004575F0">
      <w:pPr>
        <w:ind w:left="5103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</w:t>
      </w:r>
      <w:proofErr w:type="gramEnd"/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________________________________________,</w:t>
      </w:r>
    </w:p>
    <w:p w:rsidR="004575F0" w:rsidRPr="004575F0" w:rsidRDefault="004575F0" w:rsidP="004575F0">
      <w:pPr>
        <w:ind w:left="5245"/>
        <w:jc w:val="both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(если таковое имеется) заявителя)</w:t>
      </w:r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проживающе</w:t>
      </w: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й(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>его) ______________________</w:t>
      </w:r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_______________________________________,</w:t>
      </w:r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данные документа, удостоверяющего личность:</w:t>
      </w:r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4575F0" w:rsidRPr="004575F0" w:rsidRDefault="004575F0" w:rsidP="004575F0">
      <w:pPr>
        <w:ind w:left="5954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(вид документа,</w:t>
      </w:r>
      <w:proofErr w:type="gramEnd"/>
    </w:p>
    <w:p w:rsidR="004575F0" w:rsidRPr="004575F0" w:rsidRDefault="004575F0" w:rsidP="004575F0">
      <w:pPr>
        <w:ind w:left="4253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</w:t>
      </w:r>
    </w:p>
    <w:p w:rsidR="004575F0" w:rsidRPr="004575F0" w:rsidRDefault="004575F0" w:rsidP="004575F0">
      <w:pPr>
        <w:ind w:left="4253" w:right="297"/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4575F0" w:rsidRPr="004575F0" w:rsidRDefault="004575F0" w:rsidP="004575F0">
      <w:pPr>
        <w:spacing w:before="240" w:after="24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575F0">
        <w:rPr>
          <w:rFonts w:eastAsia="Times New Roman" w:cs="Times New Roman"/>
          <w:b/>
          <w:bCs/>
          <w:sz w:val="24"/>
          <w:szCs w:val="24"/>
          <w:lang w:eastAsia="ru-RU"/>
        </w:rPr>
        <w:t>ЗАЯВЛЕНИЕ</w:t>
      </w:r>
      <w:r w:rsidRPr="004575F0">
        <w:rPr>
          <w:rFonts w:eastAsia="Times New Roman" w:cs="Times New Roman"/>
          <w:b/>
          <w:bCs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Прошу назначить _________________________________________________________</w:t>
      </w:r>
    </w:p>
    <w:p w:rsidR="004575F0" w:rsidRPr="004575F0" w:rsidRDefault="004575F0" w:rsidP="004575F0">
      <w:pPr>
        <w:ind w:left="453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(указываются виды</w:t>
      </w:r>
      <w:proofErr w:type="gramEnd"/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государственных пособий)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  <w:proofErr w:type="gramEnd"/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и идентификационный номер (при наличии)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Сообщаю: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сведения о супруге _______________________________________________________</w:t>
      </w:r>
    </w:p>
    <w:p w:rsidR="004575F0" w:rsidRPr="004575F0" w:rsidRDefault="004575F0" w:rsidP="004575F0">
      <w:pPr>
        <w:ind w:left="3686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</w:t>
      </w:r>
      <w:proofErr w:type="gramEnd"/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____________________________________________________________________________;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имеется), идентификационный номер (при наличии)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уход за ребенком в возрасте до 3 лет осуществляет ____________________________</w:t>
      </w:r>
    </w:p>
    <w:p w:rsidR="004575F0" w:rsidRPr="004575F0" w:rsidRDefault="004575F0" w:rsidP="004575F0">
      <w:pPr>
        <w:ind w:left="7088"/>
        <w:jc w:val="both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(фамилия,</w:t>
      </w:r>
      <w:proofErr w:type="gramEnd"/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 xml:space="preserve">осуществляющего уход за ребенком, идентификационный номер (при наличии), </w:t>
      </w:r>
      <w:r w:rsidRPr="004575F0">
        <w:rPr>
          <w:rFonts w:eastAsia="Times New Roman" w:cs="Times New Roman"/>
          <w:sz w:val="20"/>
          <w:szCs w:val="20"/>
          <w:lang w:eastAsia="ru-RU"/>
        </w:rPr>
        <w:br/>
        <w:t>родственные отношения с ребенком)</w:t>
      </w:r>
      <w:proofErr w:type="gramEnd"/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(удочерителем) ребенка (детей):</w:t>
      </w:r>
      <w:proofErr w:type="gramEnd"/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4"/>
        <w:gridCol w:w="641"/>
        <w:gridCol w:w="4043"/>
        <w:gridCol w:w="639"/>
      </w:tblGrid>
      <w:tr w:rsidR="004575F0" w:rsidRPr="004575F0" w:rsidTr="00710589">
        <w:trPr>
          <w:trHeight w:val="240"/>
        </w:trPr>
        <w:tc>
          <w:tcPr>
            <w:tcW w:w="215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Я: 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21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3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Да/</w:t>
            </w: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работает по трудовому договору (контракту)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а) индивидуальным предпринимателем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 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прохожу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зарегистрирова</w:t>
            </w:r>
            <w:proofErr w:type="gramStart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н(</w:t>
            </w:r>
            <w:proofErr w:type="gramEnd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а) безработным(ой) или проходит обучение по направлению от органа занятости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получаю ежемесячную страховую выплату </w:t>
            </w:r>
            <w:proofErr w:type="gramStart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получает ежемесячную страховую выплату </w:t>
            </w:r>
            <w:proofErr w:type="gramStart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в соответствии с законодательством об обязательном страховании от несчастных случаев на производстве</w:t>
            </w:r>
            <w:proofErr w:type="gramEnd"/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 профессиональных заболеваний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15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p w:rsidR="004575F0" w:rsidRPr="004575F0" w:rsidRDefault="004575F0" w:rsidP="004575F0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4575F0" w:rsidRPr="004575F0" w:rsidRDefault="004575F0" w:rsidP="004575F0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(удочерителе)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(удочерителе), опекуне (попечителе) ребенка-инвалида в возрасте до 18 лет (при обращении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 xml:space="preserve">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 пунктом 3 статьи 18 Закона: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proofErr w:type="gramStart"/>
      <w:r w:rsidRPr="004575F0">
        <w:rPr>
          <w:rFonts w:eastAsia="Times New Roman" w:cs="Times New Roman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  <w:proofErr w:type="gramEnd"/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4575F0" w:rsidRPr="004575F0" w:rsidRDefault="004575F0" w:rsidP="004575F0">
      <w:pPr>
        <w:jc w:val="center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p w:rsidR="004575F0" w:rsidRPr="004575F0" w:rsidRDefault="004575F0" w:rsidP="004575F0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4575F0" w:rsidRPr="004575F0" w:rsidRDefault="004575F0" w:rsidP="004575F0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Подтверждаю, что ребенок (дети):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□ воспитывается (воспитываются) в моей семье;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□ не находится (не находятся):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 xml:space="preserve">в доме ребенка (за исключением периодов оказания платной медицинской услуги </w:t>
      </w: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 xml:space="preserve"> помощи детям-инвалидам (не более 56 календарных дней в году);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p w:rsidR="004575F0" w:rsidRPr="004575F0" w:rsidRDefault="004575F0" w:rsidP="004575F0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4575F0" w:rsidRPr="004575F0" w:rsidRDefault="004575F0" w:rsidP="004575F0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lastRenderedPageBreak/>
        <w:t>об изменениях в составе семьи и занятости ее членов;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детей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 xml:space="preserve">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абилитации),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 xml:space="preserve">о снятии ребенка с регистрационного учета по месту жительства в Республике Беларусь или </w:t>
      </w: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с регистрационного учета по месту пребывания в Республике Беларусь в случае отсутствия у него регистрации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 xml:space="preserve">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  <w:proofErr w:type="gramEnd"/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 xml:space="preserve">о вступлении несовершеннолетнего лица в брак либо объявлении несовершеннолетнего, достигшего 16 лет, полностью </w:t>
      </w: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дееспособным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 xml:space="preserve"> (эмансипации);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p w:rsidR="004575F0" w:rsidRPr="004575F0" w:rsidRDefault="004575F0" w:rsidP="004575F0">
      <w:pPr>
        <w:jc w:val="right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______________________</w:t>
      </w:r>
    </w:p>
    <w:p w:rsidR="004575F0" w:rsidRPr="004575F0" w:rsidRDefault="004575F0" w:rsidP="004575F0">
      <w:pPr>
        <w:ind w:left="7230"/>
        <w:jc w:val="both"/>
        <w:rPr>
          <w:rFonts w:eastAsia="Times New Roman" w:cs="Times New Roman"/>
          <w:sz w:val="20"/>
          <w:szCs w:val="20"/>
          <w:lang w:eastAsia="ru-RU"/>
        </w:rPr>
      </w:pPr>
      <w:r w:rsidRPr="004575F0">
        <w:rPr>
          <w:rFonts w:eastAsia="Times New Roman" w:cs="Times New Roman"/>
          <w:sz w:val="20"/>
          <w:szCs w:val="20"/>
          <w:lang w:eastAsia="ru-RU"/>
        </w:rPr>
        <w:t>(подпись заявителя)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</w:t>
      </w: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н(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>а).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 xml:space="preserve">К заявлению прилагаю документы на ____ </w:t>
      </w:r>
      <w:proofErr w:type="gramStart"/>
      <w:r w:rsidRPr="004575F0">
        <w:rPr>
          <w:rFonts w:eastAsia="Times New Roman" w:cs="Times New Roman"/>
          <w:sz w:val="24"/>
          <w:szCs w:val="24"/>
          <w:lang w:eastAsia="ru-RU"/>
        </w:rPr>
        <w:t>л</w:t>
      </w:r>
      <w:proofErr w:type="gramEnd"/>
      <w:r w:rsidRPr="004575F0">
        <w:rPr>
          <w:rFonts w:eastAsia="Times New Roman" w:cs="Times New Roman"/>
          <w:sz w:val="24"/>
          <w:szCs w:val="24"/>
          <w:lang w:eastAsia="ru-RU"/>
        </w:rPr>
        <w:t>.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5"/>
        <w:gridCol w:w="1701"/>
        <w:gridCol w:w="991"/>
        <w:gridCol w:w="2990"/>
      </w:tblGrid>
      <w:tr w:rsidR="004575F0" w:rsidRPr="004575F0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75F0">
              <w:rPr>
                <w:rFonts w:eastAsia="Times New Roman" w:cs="Times New Roman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90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9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Документы приняты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№ _____________________</w:t>
      </w:r>
    </w:p>
    <w:p w:rsidR="004575F0" w:rsidRPr="004575F0" w:rsidRDefault="004575F0" w:rsidP="004575F0">
      <w:pPr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lastRenderedPageBreak/>
        <w:t>___ ______________ 20__ г.</w:t>
      </w:r>
    </w:p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2267"/>
        <w:gridCol w:w="1997"/>
      </w:tblGrid>
      <w:tr w:rsidR="004575F0" w:rsidRPr="004575F0" w:rsidTr="00710589">
        <w:trPr>
          <w:trHeight w:val="240"/>
        </w:trPr>
        <w:tc>
          <w:tcPr>
            <w:tcW w:w="27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575F0" w:rsidRPr="004575F0" w:rsidTr="00710589">
        <w:trPr>
          <w:trHeight w:val="240"/>
        </w:trPr>
        <w:tc>
          <w:tcPr>
            <w:tcW w:w="27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575F0" w:rsidRPr="004575F0" w:rsidRDefault="004575F0" w:rsidP="004575F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4575F0">
              <w:rPr>
                <w:rFonts w:eastAsia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4575F0" w:rsidRPr="004575F0" w:rsidRDefault="004575F0" w:rsidP="004575F0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4575F0">
        <w:rPr>
          <w:rFonts w:eastAsia="Times New Roman" w:cs="Times New Roman"/>
          <w:sz w:val="24"/>
          <w:szCs w:val="24"/>
          <w:lang w:eastAsia="ru-RU"/>
        </w:rPr>
        <w:t> </w:t>
      </w:r>
    </w:p>
    <w:p w:rsidR="004575F0" w:rsidRPr="004575F0" w:rsidRDefault="004575F0" w:rsidP="004575F0">
      <w:pPr>
        <w:spacing w:after="160" w:line="259" w:lineRule="auto"/>
        <w:rPr>
          <w:rFonts w:eastAsia="Times New Roman" w:cs="Times New Roman"/>
          <w:sz w:val="24"/>
          <w:szCs w:val="24"/>
          <w:lang w:eastAsia="ru-RU"/>
        </w:rPr>
      </w:pPr>
    </w:p>
    <w:p w:rsidR="000E603E" w:rsidRDefault="000E603E" w:rsidP="004575F0">
      <w:pPr>
        <w:pStyle w:val="ConsPlusNonformat"/>
        <w:ind w:left="2832"/>
        <w:jc w:val="both"/>
      </w:pPr>
      <w:bookmarkStart w:id="0" w:name="_GoBack"/>
      <w:bookmarkEnd w:id="0"/>
    </w:p>
    <w:sectPr w:rsidR="000E603E" w:rsidSect="000E6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414"/>
    <w:rsid w:val="000E603E"/>
    <w:rsid w:val="004575F0"/>
    <w:rsid w:val="00531414"/>
    <w:rsid w:val="00712D80"/>
    <w:rsid w:val="00A508A6"/>
    <w:rsid w:val="00E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3141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1851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2019-01-30T09:48:00Z</dcterms:created>
  <dcterms:modified xsi:type="dcterms:W3CDTF">2025-03-26T06:12:00Z</dcterms:modified>
</cp:coreProperties>
</file>